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D15B" w14:textId="77777777" w:rsidR="00AF1244" w:rsidRDefault="00AF1244" w:rsidP="001D61E5">
      <w:pPr>
        <w:jc w:val="center"/>
        <w:rPr>
          <w:b/>
          <w:sz w:val="40"/>
          <w:szCs w:val="40"/>
        </w:rPr>
      </w:pPr>
    </w:p>
    <w:p w14:paraId="01DE7B49" w14:textId="77777777" w:rsidR="0054687A" w:rsidRPr="00DF4D95" w:rsidRDefault="003231CE" w:rsidP="001D61E5">
      <w:pPr>
        <w:jc w:val="center"/>
        <w:rPr>
          <w:b/>
          <w:sz w:val="40"/>
          <w:szCs w:val="40"/>
        </w:rPr>
      </w:pPr>
      <w:r w:rsidRPr="00DF4D95">
        <w:rPr>
          <w:b/>
          <w:sz w:val="40"/>
          <w:szCs w:val="40"/>
        </w:rPr>
        <w:t>BARRINGTON WOODS CONDOMINIUM ASSOCIATION, INC.</w:t>
      </w:r>
    </w:p>
    <w:p w14:paraId="4F2C5039" w14:textId="77777777" w:rsidR="003231CE" w:rsidRPr="00DF4D95" w:rsidRDefault="003231CE" w:rsidP="001D61E5">
      <w:pPr>
        <w:jc w:val="center"/>
        <w:rPr>
          <w:rFonts w:cs="Arial"/>
          <w:b/>
          <w:sz w:val="32"/>
          <w:szCs w:val="32"/>
          <w:u w:val="single"/>
        </w:rPr>
      </w:pPr>
      <w:r w:rsidRPr="00DF4D95">
        <w:rPr>
          <w:rFonts w:cs="Arial"/>
          <w:b/>
          <w:sz w:val="32"/>
          <w:szCs w:val="32"/>
          <w:u w:val="single"/>
        </w:rPr>
        <w:t>FREQUENTLY ASKED QUESTIONS AND ANSWERS</w:t>
      </w:r>
    </w:p>
    <w:p w14:paraId="720E7718" w14:textId="77777777" w:rsidR="00604C69" w:rsidRPr="00DF4D95" w:rsidRDefault="00604C69" w:rsidP="001D61E5">
      <w:pPr>
        <w:rPr>
          <w:rFonts w:cs="Arial"/>
          <w:sz w:val="24"/>
          <w:szCs w:val="24"/>
        </w:rPr>
      </w:pPr>
    </w:p>
    <w:p w14:paraId="2FFBC323" w14:textId="5E3F7FE3" w:rsidR="001D61E5" w:rsidRPr="00DF4D95" w:rsidRDefault="00F90D46" w:rsidP="00604C6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Revised </w:t>
      </w:r>
      <w:r w:rsidR="00741952">
        <w:rPr>
          <w:rFonts w:cs="Arial"/>
          <w:sz w:val="24"/>
          <w:szCs w:val="24"/>
        </w:rPr>
        <w:t>202</w:t>
      </w:r>
      <w:r w:rsidR="00D31CF1">
        <w:rPr>
          <w:rFonts w:cs="Arial"/>
          <w:sz w:val="24"/>
          <w:szCs w:val="24"/>
        </w:rPr>
        <w:t>5</w:t>
      </w:r>
    </w:p>
    <w:p w14:paraId="6879F373" w14:textId="77777777" w:rsidR="005C3318" w:rsidRPr="00DF4D95" w:rsidRDefault="005C3318" w:rsidP="001D61E5">
      <w:pPr>
        <w:rPr>
          <w:rFonts w:cs="Arial"/>
          <w:sz w:val="24"/>
          <w:szCs w:val="24"/>
        </w:rPr>
      </w:pPr>
    </w:p>
    <w:p w14:paraId="297D6589" w14:textId="77777777" w:rsidR="00604C69" w:rsidRPr="00DF4D95" w:rsidRDefault="004D4EDE" w:rsidP="001D61E5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What are my voting rights in the condominium association? </w:t>
      </w:r>
    </w:p>
    <w:p w14:paraId="4AACFBAE" w14:textId="77777777" w:rsidR="001D61E5" w:rsidRPr="00DF4D95" w:rsidRDefault="004D4EDE" w:rsidP="00604C69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 xml:space="preserve">One vote per unit. </w:t>
      </w:r>
    </w:p>
    <w:p w14:paraId="694023EA" w14:textId="77777777" w:rsidR="005C3318" w:rsidRPr="00DF4D95" w:rsidRDefault="005C3318" w:rsidP="005C3318">
      <w:pPr>
        <w:pStyle w:val="ListParagraph"/>
        <w:rPr>
          <w:rFonts w:cs="Arial"/>
          <w:sz w:val="24"/>
          <w:szCs w:val="24"/>
        </w:rPr>
      </w:pPr>
    </w:p>
    <w:p w14:paraId="5CAEC2D0" w14:textId="77777777" w:rsidR="00DF4D95" w:rsidRDefault="004D4EDE" w:rsidP="004D4EDE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>What restrictions exist in the condominium documents on my right to use my unit?</w:t>
      </w:r>
      <w:r w:rsidRPr="00DF4D95">
        <w:rPr>
          <w:rFonts w:cs="Arial"/>
          <w:sz w:val="24"/>
          <w:szCs w:val="24"/>
        </w:rPr>
        <w:t xml:space="preserve">  </w:t>
      </w:r>
    </w:p>
    <w:p w14:paraId="37749A9A" w14:textId="77777777" w:rsidR="004D4EDE" w:rsidRPr="00DF4D95" w:rsidRDefault="004D4EDE" w:rsidP="00DF4D95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>All of the Restrictions are listed in the Documents of the Association.  Read these documents to know all of your rights.</w:t>
      </w:r>
    </w:p>
    <w:p w14:paraId="0F5BD526" w14:textId="77777777" w:rsidR="005C3318" w:rsidRPr="00DF4D95" w:rsidRDefault="005C3318" w:rsidP="005C3318">
      <w:pPr>
        <w:pStyle w:val="ListParagraph"/>
        <w:rPr>
          <w:rFonts w:cs="Arial"/>
          <w:sz w:val="24"/>
          <w:szCs w:val="24"/>
        </w:rPr>
      </w:pPr>
    </w:p>
    <w:p w14:paraId="510CC60E" w14:textId="77777777" w:rsidR="004D4EDE" w:rsidRPr="00DF4D95" w:rsidRDefault="004D4EDE" w:rsidP="004D4EDE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What restrictions exist in the condominium documents on the leasing of my unit? </w:t>
      </w:r>
    </w:p>
    <w:p w14:paraId="7216EA37" w14:textId="77777777" w:rsidR="004D4EDE" w:rsidRPr="00DF4D95" w:rsidRDefault="00AF1244" w:rsidP="004D4EDE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="004D4EDE" w:rsidRPr="00DF4D95">
        <w:rPr>
          <w:rFonts w:cs="Arial"/>
          <w:sz w:val="24"/>
          <w:szCs w:val="24"/>
        </w:rPr>
        <w:t xml:space="preserve">No unit may be leased for </w:t>
      </w:r>
      <w:r w:rsidR="0011553A">
        <w:rPr>
          <w:rFonts w:cs="Arial"/>
          <w:sz w:val="24"/>
          <w:szCs w:val="24"/>
        </w:rPr>
        <w:t xml:space="preserve">less than three (3) months twice a year.  A rental </w:t>
      </w:r>
      <w:r w:rsidR="004D4EDE" w:rsidRPr="00DF4D95">
        <w:rPr>
          <w:rFonts w:cs="Arial"/>
          <w:sz w:val="24"/>
          <w:szCs w:val="24"/>
        </w:rPr>
        <w:t>application must be filled out and approved by Board.</w:t>
      </w:r>
    </w:p>
    <w:p w14:paraId="742425BB" w14:textId="77777777" w:rsidR="005C3318" w:rsidRPr="00DF4D95" w:rsidRDefault="005C3318" w:rsidP="004D4EDE">
      <w:pPr>
        <w:pStyle w:val="ListParagraph"/>
        <w:rPr>
          <w:rFonts w:cs="Arial"/>
          <w:sz w:val="24"/>
          <w:szCs w:val="24"/>
        </w:rPr>
      </w:pPr>
    </w:p>
    <w:p w14:paraId="29C86A8D" w14:textId="77777777" w:rsidR="00DF4D95" w:rsidRDefault="004D4EDE" w:rsidP="004D4EDE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>How much is the monthly maintenance fee?</w:t>
      </w:r>
      <w:r w:rsidRPr="00DF4D95">
        <w:rPr>
          <w:rFonts w:cs="Arial"/>
          <w:sz w:val="24"/>
          <w:szCs w:val="24"/>
        </w:rPr>
        <w:t xml:space="preserve">  </w:t>
      </w:r>
    </w:p>
    <w:p w14:paraId="08AC6131" w14:textId="710CFBF2" w:rsidR="004D4EDE" w:rsidRPr="00DF4D95" w:rsidRDefault="004D4EDE" w:rsidP="00DF4D95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>A</w:t>
      </w:r>
      <w:proofErr w:type="gramStart"/>
      <w:r w:rsidRPr="00DF4D95">
        <w:rPr>
          <w:rFonts w:cs="Arial"/>
          <w:sz w:val="24"/>
          <w:szCs w:val="24"/>
        </w:rPr>
        <w:t xml:space="preserve">)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>The</w:t>
      </w:r>
      <w:proofErr w:type="gramEnd"/>
      <w:r w:rsidRPr="00DF4D95">
        <w:rPr>
          <w:rFonts w:cs="Arial"/>
          <w:sz w:val="24"/>
          <w:szCs w:val="24"/>
        </w:rPr>
        <w:t xml:space="preserve"> fee is $</w:t>
      </w:r>
      <w:r w:rsidR="002D332F">
        <w:rPr>
          <w:rFonts w:cs="Arial"/>
          <w:sz w:val="24"/>
          <w:szCs w:val="24"/>
        </w:rPr>
        <w:t>5</w:t>
      </w:r>
      <w:r w:rsidR="00D31CF1">
        <w:rPr>
          <w:rFonts w:cs="Arial"/>
          <w:sz w:val="24"/>
          <w:szCs w:val="24"/>
        </w:rPr>
        <w:t>99</w:t>
      </w:r>
      <w:r w:rsidRPr="00DF4D95">
        <w:rPr>
          <w:rFonts w:cs="Arial"/>
          <w:sz w:val="24"/>
          <w:szCs w:val="24"/>
        </w:rPr>
        <w:t xml:space="preserve"> per month.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>Paid by the 10th of each month.</w:t>
      </w:r>
    </w:p>
    <w:p w14:paraId="58195098" w14:textId="77777777" w:rsidR="005C3318" w:rsidRPr="00DF4D95" w:rsidRDefault="005C3318" w:rsidP="005C3318">
      <w:pPr>
        <w:pStyle w:val="ListParagraph"/>
        <w:rPr>
          <w:rFonts w:cs="Arial"/>
          <w:sz w:val="24"/>
          <w:szCs w:val="24"/>
        </w:rPr>
      </w:pPr>
    </w:p>
    <w:p w14:paraId="5E35AF1C" w14:textId="77777777" w:rsidR="00DF4D95" w:rsidRDefault="004D4EDE" w:rsidP="004D4EDE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Do I have to be a member in any other association?  </w:t>
      </w:r>
    </w:p>
    <w:p w14:paraId="4C8BA17C" w14:textId="77777777" w:rsidR="004D4EDE" w:rsidRPr="00DF4D95" w:rsidRDefault="004D4EDE" w:rsidP="00DF4D95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>No.</w:t>
      </w:r>
    </w:p>
    <w:p w14:paraId="23BEE37F" w14:textId="77777777" w:rsidR="005C3318" w:rsidRPr="00DF4D95" w:rsidRDefault="005C3318" w:rsidP="005C3318">
      <w:pPr>
        <w:pStyle w:val="ListParagraph"/>
        <w:rPr>
          <w:rFonts w:cs="Arial"/>
          <w:sz w:val="24"/>
          <w:szCs w:val="24"/>
        </w:rPr>
      </w:pPr>
    </w:p>
    <w:p w14:paraId="6D2A439E" w14:textId="77777777" w:rsidR="00DF4D95" w:rsidRPr="00DF4D95" w:rsidRDefault="004D4EDE" w:rsidP="004D4EDE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Is the condominium association or other mandatory membership association involved in any court cases in which it may face?  Any liabilities in excess of $100,000.00? If so, identify each such case.  </w:t>
      </w:r>
    </w:p>
    <w:p w14:paraId="0971055B" w14:textId="77777777" w:rsidR="004D4EDE" w:rsidRPr="00DF4D95" w:rsidRDefault="004D4EDE" w:rsidP="001B76C4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>A</w:t>
      </w:r>
      <w:r w:rsidR="00AF1244" w:rsidRPr="00DF4D95">
        <w:rPr>
          <w:rFonts w:cs="Arial"/>
          <w:sz w:val="24"/>
          <w:szCs w:val="24"/>
        </w:rPr>
        <w:t>)</w:t>
      </w:r>
      <w:r w:rsidRPr="00DF4D95">
        <w:rPr>
          <w:rFonts w:cs="Arial"/>
          <w:sz w:val="24"/>
          <w:szCs w:val="24"/>
        </w:rPr>
        <w:t xml:space="preserve">  No.</w:t>
      </w:r>
    </w:p>
    <w:p w14:paraId="4FE71866" w14:textId="77777777" w:rsidR="005C3318" w:rsidRPr="00DF4D95" w:rsidRDefault="005C3318" w:rsidP="005C3318">
      <w:pPr>
        <w:pStyle w:val="ListParagraph"/>
        <w:rPr>
          <w:rFonts w:cs="Arial"/>
          <w:sz w:val="24"/>
          <w:szCs w:val="24"/>
          <w:highlight w:val="yellow"/>
        </w:rPr>
      </w:pPr>
    </w:p>
    <w:p w14:paraId="6F9FDE90" w14:textId="77777777" w:rsidR="00DF4D95" w:rsidRPr="00DF4D95" w:rsidRDefault="004852FF" w:rsidP="001D61E5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What items are included in the monthly maintenance fee?  </w:t>
      </w:r>
    </w:p>
    <w:p w14:paraId="632A2E86" w14:textId="77777777" w:rsidR="001D61E5" w:rsidRPr="00DF4D95" w:rsidRDefault="004852FF" w:rsidP="00DF4D95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>The fee includes</w:t>
      </w:r>
      <w:r w:rsidR="001C19BD">
        <w:rPr>
          <w:rFonts w:cs="Arial"/>
          <w:sz w:val="24"/>
          <w:szCs w:val="24"/>
        </w:rPr>
        <w:t>:</w:t>
      </w:r>
      <w:r w:rsidRPr="00DF4D95">
        <w:rPr>
          <w:rFonts w:cs="Arial"/>
          <w:sz w:val="24"/>
          <w:szCs w:val="24"/>
        </w:rPr>
        <w:t xml:space="preserve"> trash removal, common area expenses (landscaping, the pool &amp; common areas, pest control)</w:t>
      </w:r>
      <w:r w:rsidR="0011553A">
        <w:rPr>
          <w:rFonts w:cs="Arial"/>
          <w:sz w:val="24"/>
          <w:szCs w:val="24"/>
        </w:rPr>
        <w:t xml:space="preserve">.  </w:t>
      </w:r>
    </w:p>
    <w:p w14:paraId="6447C064" w14:textId="77777777" w:rsidR="004852FF" w:rsidRPr="00DF4D95" w:rsidRDefault="004852FF" w:rsidP="004852FF">
      <w:pPr>
        <w:pStyle w:val="ListParagraph"/>
        <w:rPr>
          <w:rFonts w:cs="Arial"/>
          <w:sz w:val="24"/>
          <w:szCs w:val="24"/>
        </w:rPr>
      </w:pPr>
    </w:p>
    <w:p w14:paraId="2FACA3E1" w14:textId="77777777" w:rsidR="00DF4D95" w:rsidRPr="00DF4D95" w:rsidRDefault="003231CE" w:rsidP="003231CE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What </w:t>
      </w:r>
      <w:r w:rsidR="00DE6F06" w:rsidRPr="00DF4D95">
        <w:rPr>
          <w:rFonts w:cs="Arial"/>
          <w:b/>
          <w:sz w:val="24"/>
          <w:szCs w:val="24"/>
        </w:rPr>
        <w:t>expenses</w:t>
      </w:r>
      <w:r w:rsidRPr="00DF4D95">
        <w:rPr>
          <w:rFonts w:cs="Arial"/>
          <w:b/>
          <w:sz w:val="24"/>
          <w:szCs w:val="24"/>
        </w:rPr>
        <w:t xml:space="preserve"> must each owner pay for individually?  </w:t>
      </w:r>
    </w:p>
    <w:p w14:paraId="0D17C9A1" w14:textId="77777777" w:rsidR="003231CE" w:rsidRPr="00DF4D95" w:rsidRDefault="003231CE" w:rsidP="00DF4D95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="004852FF" w:rsidRPr="00DF4D95">
        <w:rPr>
          <w:rFonts w:cs="Arial"/>
          <w:sz w:val="24"/>
          <w:szCs w:val="24"/>
        </w:rPr>
        <w:t>E</w:t>
      </w:r>
      <w:r w:rsidRPr="00DF4D95">
        <w:rPr>
          <w:rFonts w:cs="Arial"/>
          <w:sz w:val="24"/>
          <w:szCs w:val="24"/>
        </w:rPr>
        <w:t>lectricity</w:t>
      </w:r>
      <w:r w:rsidR="00C674E7" w:rsidRPr="00DF4D95">
        <w:rPr>
          <w:rFonts w:cs="Arial"/>
          <w:sz w:val="24"/>
          <w:szCs w:val="24"/>
        </w:rPr>
        <w:t>, water and sewer (NES),</w:t>
      </w:r>
      <w:r w:rsidR="00B47550" w:rsidRPr="00DF4D95">
        <w:rPr>
          <w:rFonts w:cs="Arial"/>
          <w:sz w:val="24"/>
          <w:szCs w:val="24"/>
        </w:rPr>
        <w:t xml:space="preserve"> and telephone or internet.</w:t>
      </w:r>
    </w:p>
    <w:p w14:paraId="649EE5A0" w14:textId="77777777" w:rsidR="001D61E5" w:rsidRPr="00DF4D95" w:rsidRDefault="001D61E5" w:rsidP="001D61E5">
      <w:pPr>
        <w:pStyle w:val="ListParagraph"/>
        <w:rPr>
          <w:rFonts w:cs="Arial"/>
          <w:sz w:val="24"/>
          <w:szCs w:val="24"/>
        </w:rPr>
      </w:pPr>
    </w:p>
    <w:p w14:paraId="3EDC178C" w14:textId="77777777" w:rsidR="004D4EDE" w:rsidRPr="00DF4D95" w:rsidRDefault="004D4EDE" w:rsidP="005C3318">
      <w:pPr>
        <w:pStyle w:val="ListParagraph"/>
        <w:rPr>
          <w:rFonts w:cs="Arial"/>
          <w:sz w:val="24"/>
          <w:szCs w:val="24"/>
        </w:rPr>
      </w:pPr>
    </w:p>
    <w:p w14:paraId="1C802955" w14:textId="77777777" w:rsidR="00AB049A" w:rsidRPr="00DF4D95" w:rsidRDefault="00AB049A" w:rsidP="00AB049A">
      <w:pPr>
        <w:pStyle w:val="ListParagraph"/>
        <w:rPr>
          <w:rFonts w:cs="Arial"/>
          <w:sz w:val="24"/>
          <w:szCs w:val="24"/>
        </w:rPr>
      </w:pPr>
    </w:p>
    <w:p w14:paraId="7BBE62B0" w14:textId="77777777" w:rsidR="00AB049A" w:rsidRPr="00DF4D95" w:rsidRDefault="00AB049A" w:rsidP="00AB049A">
      <w:pPr>
        <w:pStyle w:val="ListParagraph"/>
        <w:rPr>
          <w:rFonts w:cs="Arial"/>
        </w:rPr>
      </w:pPr>
    </w:p>
    <w:p w14:paraId="51DCFEB6" w14:textId="77777777" w:rsidR="00AB049A" w:rsidRPr="00DF4D95" w:rsidRDefault="00AB049A" w:rsidP="00AB049A">
      <w:pPr>
        <w:pStyle w:val="ListParagraph"/>
        <w:rPr>
          <w:rFonts w:cs="Arial"/>
          <w:i/>
          <w:sz w:val="24"/>
          <w:szCs w:val="24"/>
        </w:rPr>
      </w:pPr>
      <w:r w:rsidRPr="00DF4D95">
        <w:rPr>
          <w:rFonts w:cs="Arial"/>
          <w:i/>
          <w:sz w:val="24"/>
          <w:szCs w:val="24"/>
        </w:rPr>
        <w:t>NOTE: THE STATEMENTS CONTAINED HEREIN ARE ONLY SUMMARY IN NATURE.  A PROSPECTIVE PURCHASER SHOULD REFER TO ALL REFERENCES, EXHIBITS, THE SALES CONTRACT AND THE CONDOMINIUM DOCUMENTS.</w:t>
      </w:r>
    </w:p>
    <w:sectPr w:rsidR="00AB049A" w:rsidRPr="00DF4D95" w:rsidSect="00AB04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761E"/>
    <w:multiLevelType w:val="hybridMultilevel"/>
    <w:tmpl w:val="0576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95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CE"/>
    <w:rsid w:val="000A17BF"/>
    <w:rsid w:val="0011553A"/>
    <w:rsid w:val="001B76C4"/>
    <w:rsid w:val="001C19BD"/>
    <w:rsid w:val="001D61E5"/>
    <w:rsid w:val="00253A5E"/>
    <w:rsid w:val="002D332F"/>
    <w:rsid w:val="00310DC2"/>
    <w:rsid w:val="003231CE"/>
    <w:rsid w:val="00392986"/>
    <w:rsid w:val="00404333"/>
    <w:rsid w:val="004852FF"/>
    <w:rsid w:val="004D4EDE"/>
    <w:rsid w:val="00527B89"/>
    <w:rsid w:val="0054687A"/>
    <w:rsid w:val="005C3318"/>
    <w:rsid w:val="00604C69"/>
    <w:rsid w:val="006828B5"/>
    <w:rsid w:val="006A6289"/>
    <w:rsid w:val="00741952"/>
    <w:rsid w:val="00783A27"/>
    <w:rsid w:val="007C562F"/>
    <w:rsid w:val="00866BFD"/>
    <w:rsid w:val="008727E1"/>
    <w:rsid w:val="008E675A"/>
    <w:rsid w:val="009A1A00"/>
    <w:rsid w:val="009D6164"/>
    <w:rsid w:val="00A03897"/>
    <w:rsid w:val="00A56E8A"/>
    <w:rsid w:val="00A93BB2"/>
    <w:rsid w:val="00AA4C23"/>
    <w:rsid w:val="00AB049A"/>
    <w:rsid w:val="00AF1244"/>
    <w:rsid w:val="00B47550"/>
    <w:rsid w:val="00BA03F8"/>
    <w:rsid w:val="00BC77BB"/>
    <w:rsid w:val="00C43A91"/>
    <w:rsid w:val="00C674E7"/>
    <w:rsid w:val="00D31CF1"/>
    <w:rsid w:val="00DE6F06"/>
    <w:rsid w:val="00DF4D95"/>
    <w:rsid w:val="00DF7F82"/>
    <w:rsid w:val="00E31395"/>
    <w:rsid w:val="00EC29DC"/>
    <w:rsid w:val="00F9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C278"/>
  <w15:docId w15:val="{61732A24-23B7-446A-9286-1990DD40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DF0C60D-42CD-4D20-AA25-913482D7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Maureen Schoening</cp:lastModifiedBy>
  <cp:revision>2</cp:revision>
  <cp:lastPrinted>2014-02-28T20:23:00Z</cp:lastPrinted>
  <dcterms:created xsi:type="dcterms:W3CDTF">2025-03-19T17:20:00Z</dcterms:created>
  <dcterms:modified xsi:type="dcterms:W3CDTF">2025-03-19T17:20:00Z</dcterms:modified>
</cp:coreProperties>
</file>